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49" w:rsidRPr="00541A49" w:rsidRDefault="00943458" w:rsidP="00541A49">
      <w:pPr>
        <w:pStyle w:val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23010" cy="1223010"/>
            <wp:effectExtent l="0" t="0" r="0" b="0"/>
            <wp:wrapSquare wrapText="bothSides"/>
            <wp:docPr id="2" name="Рисунок 2" descr="http://static.arttoday.com/thm/thm14/CL/3D/041906_1/33390254.thm.jpg?lawyer_relaxing_feet_on_desk_pt_r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rttoday.com/thm/thm14/CL/3D/041906_1/33390254.thm.jpg?lawyer_relaxing_feet_on_desk_pt_r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49" w:rsidRPr="00541A49">
        <w:rPr>
          <w:lang w:val="en-US"/>
        </w:rPr>
        <w:t>The Undomestic Goddess</w:t>
      </w:r>
      <w:r w:rsidR="005951D6">
        <w:rPr>
          <w:lang w:val="en-US"/>
        </w:rPr>
        <w:t xml:space="preserve"> </w:t>
      </w:r>
      <w:r w:rsidR="005951D6" w:rsidRPr="005951D6">
        <w:rPr>
          <w:sz w:val="22"/>
          <w:szCs w:val="22"/>
          <w:lang w:val="en-US"/>
        </w:rPr>
        <w:t>By Sophie Kinsella</w:t>
      </w:r>
      <w:r w:rsidR="00EA2ECC">
        <w:rPr>
          <w:sz w:val="22"/>
          <w:szCs w:val="22"/>
          <w:lang w:val="en-US"/>
        </w:rPr>
        <w:t xml:space="preserve"> </w:t>
      </w:r>
      <w:r w:rsidR="00EA2ECC" w:rsidRPr="00EA2ECC">
        <w:rPr>
          <w:rFonts w:ascii="Verdana" w:hAnsi="Verdana"/>
          <w:color w:val="666666"/>
          <w:sz w:val="21"/>
          <w:szCs w:val="21"/>
          <w:lang w:val="en-US"/>
        </w:rPr>
        <w:br/>
      </w:r>
    </w:p>
    <w:p w:rsidR="00E200A9" w:rsidRPr="00E200A9" w:rsidRDefault="00E200A9" w:rsidP="00E200A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E200A9">
        <w:rPr>
          <w:b/>
          <w:i/>
          <w:lang w:val="en-US"/>
        </w:rPr>
        <w:t>PART 1 TRACK 2</w:t>
      </w:r>
    </w:p>
    <w:p w:rsidR="009E5029" w:rsidRPr="005A683A" w:rsidRDefault="009E5029" w:rsidP="009E5029">
      <w:pPr>
        <w:rPr>
          <w:lang w:val="en-US"/>
        </w:rPr>
      </w:pPr>
    </w:p>
    <w:p w:rsidR="009E5029" w:rsidRDefault="009E5029" w:rsidP="009E5029">
      <w:p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Words and expressions to remember</w:t>
      </w:r>
      <w:r w:rsidR="00EA2ECC">
        <w:rPr>
          <w:b/>
          <w:color w:val="0000FF"/>
          <w:lang w:val="en-US"/>
        </w:rPr>
        <w:t>:</w:t>
      </w:r>
    </w:p>
    <w:p w:rsidR="00EA2ECC" w:rsidRPr="005A683A" w:rsidRDefault="00EA2ECC" w:rsidP="009E5029">
      <w:pPr>
        <w:rPr>
          <w:b/>
          <w:color w:val="0000FF"/>
          <w:lang w:val="en-US"/>
        </w:rPr>
      </w:pPr>
    </w:p>
    <w:p w:rsidR="00E200A9" w:rsidRPr="00E200A9" w:rsidRDefault="00E200A9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E200A9">
        <w:rPr>
          <w:lang w:val="en-US"/>
        </w:rPr>
        <w:t xml:space="preserve">to be </w:t>
      </w:r>
      <w:r w:rsidRPr="00E200A9">
        <w:rPr>
          <w:rStyle w:val="a5"/>
          <w:i w:val="0"/>
          <w:lang w:val="en-US"/>
        </w:rPr>
        <w:t xml:space="preserve">addicted </w:t>
      </w:r>
      <w:r w:rsidRPr="00E200A9">
        <w:rPr>
          <w:rStyle w:val="a5"/>
          <w:b/>
          <w:i w:val="0"/>
          <w:lang w:val="en-US"/>
        </w:rPr>
        <w:t>to</w:t>
      </w:r>
      <w:r>
        <w:rPr>
          <w:rStyle w:val="a5"/>
          <w:i w:val="0"/>
          <w:lang w:val="en-US"/>
        </w:rPr>
        <w:t xml:space="preserve"> </w:t>
      </w:r>
      <w:r w:rsidRPr="00E200A9">
        <w:rPr>
          <w:rStyle w:val="a5"/>
          <w:i w:val="0"/>
          <w:lang w:val="en-US"/>
        </w:rPr>
        <w:t>sth</w:t>
      </w:r>
    </w:p>
    <w:p w:rsidR="00E200A9" w:rsidRPr="00A165B4" w:rsidRDefault="00E200A9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</w:t>
      </w:r>
      <w:r w:rsidRPr="00E200A9">
        <w:rPr>
          <w:lang w:val="en-US"/>
        </w:rPr>
        <w:t xml:space="preserve"> rely </w:t>
      </w:r>
      <w:r w:rsidRPr="00A165B4">
        <w:rPr>
          <w:b/>
          <w:lang w:val="en-US"/>
        </w:rPr>
        <w:t>on</w:t>
      </w:r>
      <w:r w:rsidRPr="00E200A9">
        <w:rPr>
          <w:lang w:val="en-US"/>
        </w:rPr>
        <w:t xml:space="preserve"> </w:t>
      </w:r>
      <w:r>
        <w:rPr>
          <w:lang w:val="en-US"/>
        </w:rPr>
        <w:t>sth</w:t>
      </w:r>
      <w:r w:rsidR="00A165B4" w:rsidRPr="005262C8">
        <w:rPr>
          <w:lang w:val="en-US"/>
        </w:rPr>
        <w:t xml:space="preserve"> /smb</w:t>
      </w:r>
    </w:p>
    <w:p w:rsidR="00E200A9" w:rsidRDefault="00E200A9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be</w:t>
      </w:r>
      <w:r w:rsidRPr="00E200A9">
        <w:rPr>
          <w:lang w:val="en-US"/>
        </w:rPr>
        <w:t xml:space="preserve"> measured in six-minute segments</w:t>
      </w:r>
    </w:p>
    <w:p w:rsidR="00E200A9" w:rsidRDefault="00E200A9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E200A9">
        <w:rPr>
          <w:lang w:val="en-US"/>
        </w:rPr>
        <w:t>to bill a client</w:t>
      </w:r>
    </w:p>
    <w:p w:rsidR="00E200A9" w:rsidRDefault="005262C8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to be fixed in </w:t>
      </w:r>
      <w:r w:rsidR="00A165B4">
        <w:rPr>
          <w:lang w:val="en-US"/>
        </w:rPr>
        <w:t>a computerized time-</w:t>
      </w:r>
      <w:r w:rsidR="00E200A9" w:rsidRPr="00E200A9">
        <w:rPr>
          <w:lang w:val="en-US"/>
        </w:rPr>
        <w:t>sheet</w:t>
      </w:r>
    </w:p>
    <w:p w:rsidR="00E200A9" w:rsidRDefault="00E200A9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to </w:t>
      </w:r>
      <w:r w:rsidRPr="00E200A9">
        <w:rPr>
          <w:lang w:val="en-US"/>
        </w:rPr>
        <w:t xml:space="preserve">draft </w:t>
      </w:r>
      <w:r>
        <w:rPr>
          <w:lang w:val="en-US"/>
        </w:rPr>
        <w:t xml:space="preserve">a </w:t>
      </w:r>
      <w:r w:rsidRPr="00E200A9">
        <w:rPr>
          <w:lang w:val="en-US"/>
        </w:rPr>
        <w:t xml:space="preserve">contract </w:t>
      </w:r>
    </w:p>
    <w:p w:rsidR="00E200A9" w:rsidRPr="00E200A9" w:rsidRDefault="00E200A9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to </w:t>
      </w:r>
      <w:r w:rsidRPr="00E200A9">
        <w:rPr>
          <w:lang w:val="en-US"/>
        </w:rPr>
        <w:t xml:space="preserve">amend documentation </w:t>
      </w:r>
    </w:p>
    <w:p w:rsidR="00E200A9" w:rsidRPr="00E200A9" w:rsidRDefault="00E200A9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to </w:t>
      </w:r>
      <w:r w:rsidRPr="00E200A9">
        <w:rPr>
          <w:lang w:val="en-US"/>
        </w:rPr>
        <w:t xml:space="preserve"> consult </w:t>
      </w:r>
      <w:r w:rsidRPr="00A165B4">
        <w:rPr>
          <w:b/>
          <w:lang w:val="en-US"/>
        </w:rPr>
        <w:t>on</w:t>
      </w:r>
      <w:r w:rsidRPr="00E200A9">
        <w:rPr>
          <w:lang w:val="en-US"/>
        </w:rPr>
        <w:t xml:space="preserve"> </w:t>
      </w:r>
      <w:r w:rsidR="00742D09">
        <w:rPr>
          <w:lang w:val="en-US"/>
        </w:rPr>
        <w:t>an a</w:t>
      </w:r>
      <w:r w:rsidRPr="00E200A9">
        <w:rPr>
          <w:lang w:val="en-US"/>
        </w:rPr>
        <w:t xml:space="preserve">greement </w:t>
      </w:r>
    </w:p>
    <w:p w:rsidR="00742D09" w:rsidRDefault="006F611B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“the idea </w:t>
      </w:r>
      <w:r w:rsidR="00E200A9" w:rsidRPr="00E200A9">
        <w:rPr>
          <w:lang w:val="en-US"/>
        </w:rPr>
        <w:t xml:space="preserve"> freak</w:t>
      </w:r>
      <w:r>
        <w:rPr>
          <w:lang w:val="en-US"/>
        </w:rPr>
        <w:t>ed</w:t>
      </w:r>
      <w:r w:rsidR="00E200A9" w:rsidRPr="00E200A9">
        <w:rPr>
          <w:lang w:val="en-US"/>
        </w:rPr>
        <w:t xml:space="preserve"> </w:t>
      </w:r>
      <w:r>
        <w:rPr>
          <w:lang w:val="en-US"/>
        </w:rPr>
        <w:t>me</w:t>
      </w:r>
      <w:r w:rsidR="00E200A9" w:rsidRPr="00E200A9">
        <w:rPr>
          <w:lang w:val="en-US"/>
        </w:rPr>
        <w:t xml:space="preserve"> </w:t>
      </w:r>
      <w:r w:rsidR="00E200A9" w:rsidRPr="00A165B4">
        <w:rPr>
          <w:b/>
          <w:lang w:val="en-US"/>
        </w:rPr>
        <w:t>out</w:t>
      </w:r>
      <w:r>
        <w:rPr>
          <w:b/>
          <w:lang w:val="en-US"/>
        </w:rPr>
        <w:t>”</w:t>
      </w:r>
      <w:r w:rsidR="00E200A9" w:rsidRPr="00E200A9">
        <w:rPr>
          <w:lang w:val="en-US"/>
        </w:rPr>
        <w:t xml:space="preserve"> </w:t>
      </w:r>
    </w:p>
    <w:p w:rsidR="006F611B" w:rsidRDefault="006F611B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get used to sth</w:t>
      </w:r>
    </w:p>
    <w:p w:rsidR="006F611B" w:rsidRDefault="006F611B" w:rsidP="00EA2ECC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to sit around</w:t>
      </w:r>
    </w:p>
    <w:p w:rsidR="00E200A9" w:rsidRPr="00E200A9" w:rsidRDefault="00E200A9" w:rsidP="00E200A9">
      <w:pPr>
        <w:rPr>
          <w:lang w:val="en-US"/>
        </w:rPr>
      </w:pPr>
    </w:p>
    <w:p w:rsidR="00E200A9" w:rsidRDefault="00A165B4" w:rsidP="00EA2ECC">
      <w:p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***</w:t>
      </w:r>
    </w:p>
    <w:p w:rsidR="00A165B4" w:rsidRPr="00A165B4" w:rsidRDefault="00A165B4" w:rsidP="00EA2ECC">
      <w:pPr>
        <w:numPr>
          <w:ilvl w:val="0"/>
          <w:numId w:val="4"/>
        </w:numPr>
        <w:shd w:val="clear" w:color="auto" w:fill="FFFFFF"/>
        <w:ind w:right="960"/>
        <w:rPr>
          <w:lang w:val="en-US"/>
        </w:rPr>
      </w:pPr>
      <w:r>
        <w:rPr>
          <w:lang w:val="en-US"/>
        </w:rPr>
        <w:t>the mess of papers on the table</w:t>
      </w:r>
    </w:p>
    <w:p w:rsidR="00A165B4" w:rsidRDefault="00A165B4" w:rsidP="00EA2ECC">
      <w:pPr>
        <w:numPr>
          <w:ilvl w:val="0"/>
          <w:numId w:val="4"/>
        </w:numPr>
        <w:shd w:val="clear" w:color="auto" w:fill="FFFFFF"/>
        <w:rPr>
          <w:spacing w:val="-1"/>
          <w:lang w:val="en-US"/>
        </w:rPr>
      </w:pPr>
      <w:r>
        <w:rPr>
          <w:spacing w:val="-1"/>
          <w:lang w:val="en-US"/>
        </w:rPr>
        <w:t xml:space="preserve">to tidy </w:t>
      </w:r>
      <w:r w:rsidRPr="005262C8">
        <w:rPr>
          <w:b/>
          <w:spacing w:val="-1"/>
          <w:lang w:val="en-US"/>
        </w:rPr>
        <w:t>up</w:t>
      </w:r>
    </w:p>
    <w:p w:rsidR="00A165B4" w:rsidRPr="00A165B4" w:rsidRDefault="00A165B4" w:rsidP="00EA2ECC">
      <w:pPr>
        <w:numPr>
          <w:ilvl w:val="0"/>
          <w:numId w:val="4"/>
        </w:numPr>
        <w:shd w:val="clear" w:color="auto" w:fill="FFFFFF"/>
        <w:rPr>
          <w:lang w:val="en-US"/>
        </w:rPr>
      </w:pPr>
      <w:r>
        <w:rPr>
          <w:lang w:val="en-US"/>
        </w:rPr>
        <w:t xml:space="preserve">to locate the correct file </w:t>
      </w:r>
    </w:p>
    <w:p w:rsidR="00A165B4" w:rsidRDefault="00943458" w:rsidP="00EA2ECC">
      <w:pPr>
        <w:numPr>
          <w:ilvl w:val="0"/>
          <w:numId w:val="4"/>
        </w:numPr>
        <w:shd w:val="clear" w:color="auto" w:fill="FFFFFF"/>
        <w:rPr>
          <w:spacing w:val="-1"/>
          <w:lang w:val="en-US"/>
        </w:rPr>
      </w:pPr>
      <w:r>
        <w:rPr>
          <w:spacing w:val="-1"/>
          <w:lang w:val="en-US"/>
        </w:rPr>
        <w:t xml:space="preserve">a </w:t>
      </w:r>
      <w:r w:rsidR="00A165B4">
        <w:rPr>
          <w:spacing w:val="-1"/>
          <w:lang w:val="en-US"/>
        </w:rPr>
        <w:t xml:space="preserve">letter of appreciation </w:t>
      </w:r>
    </w:p>
    <w:p w:rsidR="00A165B4" w:rsidRDefault="00A165B4" w:rsidP="00EA2ECC">
      <w:pPr>
        <w:numPr>
          <w:ilvl w:val="0"/>
          <w:numId w:val="4"/>
        </w:numPr>
        <w:shd w:val="clear" w:color="auto" w:fill="FFFFFF"/>
        <w:rPr>
          <w:lang w:val="en-US"/>
        </w:rPr>
      </w:pPr>
      <w:r>
        <w:rPr>
          <w:lang w:val="en-US"/>
        </w:rPr>
        <w:t xml:space="preserve">due diligence review </w:t>
      </w:r>
    </w:p>
    <w:p w:rsidR="006F611B" w:rsidRDefault="006F611B" w:rsidP="006F611B">
      <w:pPr>
        <w:shd w:val="clear" w:color="auto" w:fill="FFFFFF"/>
        <w:rPr>
          <w:lang w:val="en-US"/>
        </w:rPr>
      </w:pPr>
    </w:p>
    <w:p w:rsidR="006F611B" w:rsidRPr="006F611B" w:rsidRDefault="006F611B" w:rsidP="006F611B">
      <w:pPr>
        <w:shd w:val="clear" w:color="auto" w:fill="FFFFFF"/>
        <w:rPr>
          <w:color w:val="0000FF"/>
          <w:lang w:val="en-US"/>
        </w:rPr>
      </w:pPr>
      <w:r w:rsidRPr="006F611B">
        <w:rPr>
          <w:color w:val="0000FF"/>
          <w:lang w:val="en-US"/>
        </w:rPr>
        <w:t>***</w:t>
      </w:r>
    </w:p>
    <w:p w:rsidR="00A165B4" w:rsidRDefault="00A165B4" w:rsidP="00EA2ECC">
      <w:pPr>
        <w:numPr>
          <w:ilvl w:val="0"/>
          <w:numId w:val="4"/>
        </w:numPr>
        <w:shd w:val="clear" w:color="auto" w:fill="FFFFFF"/>
        <w:rPr>
          <w:lang w:val="en-US"/>
        </w:rPr>
      </w:pPr>
      <w:r>
        <w:rPr>
          <w:lang w:val="en-US"/>
        </w:rPr>
        <w:t>to  scan the pages swiftly</w:t>
      </w:r>
    </w:p>
    <w:p w:rsidR="00EF74F6" w:rsidRDefault="00EF74F6" w:rsidP="00EA2ECC">
      <w:pPr>
        <w:numPr>
          <w:ilvl w:val="0"/>
          <w:numId w:val="4"/>
        </w:numPr>
        <w:shd w:val="clear" w:color="auto" w:fill="FFFFFF"/>
        <w:rPr>
          <w:spacing w:val="-1"/>
          <w:lang w:val="en-US"/>
        </w:rPr>
      </w:pPr>
      <w:r>
        <w:rPr>
          <w:spacing w:val="-1"/>
          <w:lang w:val="en-US"/>
        </w:rPr>
        <w:t>to</w:t>
      </w:r>
      <w:r w:rsidR="00A165B4">
        <w:rPr>
          <w:spacing w:val="-1"/>
          <w:lang w:val="en-US"/>
        </w:rPr>
        <w:t xml:space="preserve"> date</w:t>
      </w:r>
      <w:r>
        <w:rPr>
          <w:spacing w:val="-1"/>
          <w:lang w:val="en-US"/>
        </w:rPr>
        <w:t xml:space="preserve"> smb</w:t>
      </w:r>
    </w:p>
    <w:p w:rsidR="004B2284" w:rsidRDefault="004B2284">
      <w:pPr>
        <w:rPr>
          <w:lang w:val="en-US"/>
        </w:rPr>
      </w:pPr>
    </w:p>
    <w:p w:rsidR="009E5029" w:rsidRDefault="009E5029" w:rsidP="009E5029">
      <w:p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Did you get it?</w:t>
      </w:r>
    </w:p>
    <w:p w:rsidR="00526450" w:rsidRDefault="00526450" w:rsidP="00526450">
      <w:pPr>
        <w:rPr>
          <w:lang w:val="en-US"/>
        </w:rPr>
      </w:pPr>
    </w:p>
    <w:p w:rsidR="00526450" w:rsidRDefault="006F611B" w:rsidP="006F611B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Why is Sam’s life measured in segments?</w:t>
      </w:r>
    </w:p>
    <w:p w:rsidR="006F611B" w:rsidRDefault="006F611B" w:rsidP="006F611B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What does Sam’s desk at work look like?</w:t>
      </w:r>
    </w:p>
    <w:p w:rsidR="006F611B" w:rsidRDefault="006F611B" w:rsidP="006F611B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Why is tomorrow’s meeting so important to Sam?</w:t>
      </w:r>
    </w:p>
    <w:p w:rsidR="006F611B" w:rsidRDefault="006F611B" w:rsidP="006F611B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Why does Sam like Arnold Savell?</w:t>
      </w:r>
      <w:r w:rsidR="00166C03">
        <w:rPr>
          <w:lang w:val="en-US"/>
        </w:rPr>
        <w:t xml:space="preserve"> Why does she dislike Katterman?</w:t>
      </w:r>
    </w:p>
    <w:p w:rsidR="006F611B" w:rsidRDefault="006F611B" w:rsidP="006F611B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How does Sam describe her love life within the framework of her time-saving plans?</w:t>
      </w:r>
    </w:p>
    <w:p w:rsidR="006F611B" w:rsidRDefault="006F611B" w:rsidP="006F611B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What does Guy Ashby look like?</w:t>
      </w:r>
    </w:p>
    <w:p w:rsidR="006F611B" w:rsidRPr="00BA357C" w:rsidRDefault="006F611B">
      <w:pPr>
        <w:rPr>
          <w:lang w:val="en-US"/>
        </w:rPr>
      </w:pPr>
    </w:p>
    <w:p w:rsidR="009E5029" w:rsidRPr="005A683A" w:rsidRDefault="009E5029" w:rsidP="009E5029">
      <w:pPr>
        <w:rPr>
          <w:b/>
          <w:color w:val="0000FF"/>
          <w:lang w:val="en-US"/>
        </w:rPr>
      </w:pPr>
      <w:r w:rsidRPr="005A683A">
        <w:rPr>
          <w:b/>
          <w:color w:val="0000FF"/>
          <w:lang w:val="en-US"/>
        </w:rPr>
        <w:t>Follow up</w:t>
      </w:r>
    </w:p>
    <w:p w:rsidR="009E5029" w:rsidRDefault="009E5029" w:rsidP="009E5029">
      <w:pPr>
        <w:rPr>
          <w:lang w:val="en-US"/>
        </w:rPr>
      </w:pPr>
    </w:p>
    <w:p w:rsidR="009E5029" w:rsidRDefault="005262C8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How do you plan your own life?</w:t>
      </w:r>
    </w:p>
    <w:p w:rsidR="005262C8" w:rsidRDefault="005262C8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have a plan-book? Do you always follow your time-table?</w:t>
      </w:r>
    </w:p>
    <w:p w:rsidR="005262C8" w:rsidRDefault="005262C8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does your </w:t>
      </w:r>
      <w:r w:rsidR="00943458">
        <w:rPr>
          <w:lang w:val="en-US"/>
        </w:rPr>
        <w:t xml:space="preserve">writing </w:t>
      </w:r>
      <w:r>
        <w:rPr>
          <w:lang w:val="en-US"/>
        </w:rPr>
        <w:t>table look like?</w:t>
      </w:r>
    </w:p>
    <w:p w:rsidR="005262C8" w:rsidRDefault="005262C8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Can you say you are an organized person?</w:t>
      </w:r>
    </w:p>
    <w:p w:rsidR="005262C8" w:rsidRDefault="005262C8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How do your colleagues</w:t>
      </w:r>
      <w:r w:rsidR="00943458">
        <w:rPr>
          <w:lang w:val="en-US"/>
        </w:rPr>
        <w:t>/mates</w:t>
      </w:r>
      <w:r>
        <w:rPr>
          <w:lang w:val="en-US"/>
        </w:rPr>
        <w:t xml:space="preserve"> treat you?</w:t>
      </w:r>
    </w:p>
    <w:p w:rsidR="005262C8" w:rsidRDefault="00943458" w:rsidP="009E502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 you think</w:t>
      </w:r>
      <w:r w:rsidR="005262C8">
        <w:rPr>
          <w:lang w:val="en-US"/>
        </w:rPr>
        <w:t xml:space="preserve"> about a possibility of a </w:t>
      </w:r>
      <w:bookmarkStart w:id="0" w:name="_GoBack"/>
      <w:bookmarkEnd w:id="0"/>
      <w:r w:rsidR="005262C8">
        <w:rPr>
          <w:lang w:val="en-US"/>
        </w:rPr>
        <w:t>small romance at work?</w:t>
      </w:r>
    </w:p>
    <w:sectPr w:rsidR="0052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E64"/>
    <w:multiLevelType w:val="hybridMultilevel"/>
    <w:tmpl w:val="6EFA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1479E"/>
    <w:multiLevelType w:val="hybridMultilevel"/>
    <w:tmpl w:val="952C2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B4307"/>
    <w:multiLevelType w:val="hybridMultilevel"/>
    <w:tmpl w:val="3472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3E17"/>
    <w:multiLevelType w:val="hybridMultilevel"/>
    <w:tmpl w:val="84669C8A"/>
    <w:lvl w:ilvl="0" w:tplc="E542BF7A">
      <w:start w:val="1"/>
      <w:numFmt w:val="bullet"/>
      <w:lvlText w:val="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E5A7B"/>
    <w:multiLevelType w:val="hybridMultilevel"/>
    <w:tmpl w:val="C62E7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4"/>
    <w:rsid w:val="000604D1"/>
    <w:rsid w:val="00166C03"/>
    <w:rsid w:val="001D5968"/>
    <w:rsid w:val="002D7980"/>
    <w:rsid w:val="00316A9D"/>
    <w:rsid w:val="00324D5F"/>
    <w:rsid w:val="00400A21"/>
    <w:rsid w:val="004B2284"/>
    <w:rsid w:val="005262C8"/>
    <w:rsid w:val="00526450"/>
    <w:rsid w:val="00541A49"/>
    <w:rsid w:val="00585E84"/>
    <w:rsid w:val="005951D6"/>
    <w:rsid w:val="006A4F91"/>
    <w:rsid w:val="006F611B"/>
    <w:rsid w:val="00742D09"/>
    <w:rsid w:val="00943458"/>
    <w:rsid w:val="009E5029"/>
    <w:rsid w:val="00A041C4"/>
    <w:rsid w:val="00A165B4"/>
    <w:rsid w:val="00B50F9C"/>
    <w:rsid w:val="00BA357C"/>
    <w:rsid w:val="00BC3CE7"/>
    <w:rsid w:val="00BF1CF0"/>
    <w:rsid w:val="00C66D85"/>
    <w:rsid w:val="00DB7092"/>
    <w:rsid w:val="00E200A9"/>
    <w:rsid w:val="00E8106E"/>
    <w:rsid w:val="00EA2ECC"/>
    <w:rsid w:val="00EF74F6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1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41A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541A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A4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200A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20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1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41A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541A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A4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200A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20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arttoday.com/thm/thm14/CL/3D/041906_1/33390254.thm.jpg?lawyer_relaxing_feet_on_desk_pt_r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.com/en/close-up?o=5044952&amp;memlevel=A&amp;a=a&amp;q=female%20lawyer&amp;k_mode=all&amp;s=1&amp;e=17&amp;show=&amp;c=&amp;cid=&amp;findincat=&amp;g=&amp;cc=&amp;page=&amp;k_exc=&amp;pubid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have a high-powered job</vt:lpstr>
    </vt:vector>
  </TitlesOfParts>
  <Company>MSU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a high-powered job</dc:title>
  <dc:subject/>
  <dc:creator>Julia L.</dc:creator>
  <cp:keywords/>
  <dc:description/>
  <cp:lastModifiedBy>Julia</cp:lastModifiedBy>
  <cp:revision>2</cp:revision>
  <cp:lastPrinted>2007-10-06T09:07:00Z</cp:lastPrinted>
  <dcterms:created xsi:type="dcterms:W3CDTF">2013-12-03T15:03:00Z</dcterms:created>
  <dcterms:modified xsi:type="dcterms:W3CDTF">2013-12-03T15:03:00Z</dcterms:modified>
</cp:coreProperties>
</file>