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C282B" w14:textId="3BF53D45" w:rsidR="00B67261" w:rsidRPr="00981B98" w:rsidRDefault="00221BC9" w:rsidP="00B67261">
      <w:pPr>
        <w:rPr>
          <w:rFonts w:ascii="Arial" w:hAnsi="Arial" w:cs="Arial"/>
          <w:sz w:val="28"/>
          <w:szCs w:val="28"/>
        </w:rPr>
      </w:pPr>
      <w:r w:rsidRPr="00981B98">
        <w:rPr>
          <w:rFonts w:ascii="Arial" w:hAnsi="Arial" w:cs="Arial"/>
          <w:bCs/>
          <w:sz w:val="28"/>
          <w:szCs w:val="28"/>
          <w:lang w:val="en-US"/>
        </w:rPr>
        <w:t>EDUCATION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387"/>
        <w:gridCol w:w="5204"/>
      </w:tblGrid>
      <w:tr w:rsidR="0062636A" w:rsidRPr="00981B98" w14:paraId="5878B8BC" w14:textId="3B8F12C3" w:rsidTr="00064BE0">
        <w:tc>
          <w:tcPr>
            <w:tcW w:w="5387" w:type="dxa"/>
          </w:tcPr>
          <w:p w14:paraId="15E049B7" w14:textId="77367604" w:rsidR="0062636A" w:rsidRPr="00E27305" w:rsidRDefault="0055388F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national</w:t>
            </w:r>
            <w:proofErr w:type="gramEnd"/>
            <w:r w:rsidRPr="00E273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concern</w:t>
            </w:r>
            <w:r w:rsidRPr="00E27305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5204" w:type="dxa"/>
          </w:tcPr>
          <w:p w14:paraId="7ACFA8D0" w14:textId="3CFE781E" w:rsidR="0062636A" w:rsidRPr="00981B98" w:rsidRDefault="0055388F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81B98">
              <w:rPr>
                <w:rFonts w:ascii="Arial" w:hAnsi="Arial" w:cs="Arial"/>
                <w:sz w:val="28"/>
                <w:szCs w:val="28"/>
              </w:rPr>
              <w:t>проблема государственного значения</w:t>
            </w:r>
          </w:p>
        </w:tc>
      </w:tr>
      <w:tr w:rsidR="0062636A" w:rsidRPr="00981B98" w14:paraId="72BF255F" w14:textId="0B8C3BEF" w:rsidTr="00064BE0">
        <w:tc>
          <w:tcPr>
            <w:tcW w:w="5387" w:type="dxa"/>
          </w:tcPr>
          <w:p w14:paraId="2A53FA89" w14:textId="2B4871F7" w:rsidR="0062636A" w:rsidRPr="00E27305" w:rsidRDefault="0055388F" w:rsidP="00F72F3E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cheating</w:t>
            </w:r>
            <w:proofErr w:type="gramEnd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,</w:t>
            </w:r>
            <w:r w:rsidR="00F72F3E">
              <w:rPr>
                <w:rFonts w:ascii="Arial" w:hAnsi="Arial" w:cs="Arial"/>
                <w:sz w:val="28"/>
                <w:szCs w:val="28"/>
                <w:lang w:val="en-US"/>
              </w:rPr>
              <w:t xml:space="preserve"> plagiarism</w:t>
            </w:r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04" w:type="dxa"/>
          </w:tcPr>
          <w:p w14:paraId="1DE409C8" w14:textId="14C71FF0" w:rsidR="0062636A" w:rsidRPr="00981B98" w:rsidRDefault="0055388F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81B98">
              <w:rPr>
                <w:rFonts w:ascii="Arial" w:hAnsi="Arial" w:cs="Arial"/>
                <w:sz w:val="28"/>
                <w:szCs w:val="28"/>
              </w:rPr>
              <w:t>мошенничество, плагиат</w:t>
            </w:r>
          </w:p>
        </w:tc>
      </w:tr>
      <w:tr w:rsidR="0055388F" w:rsidRPr="00981B98" w14:paraId="3A0C3613" w14:textId="77777777" w:rsidTr="00064BE0">
        <w:tc>
          <w:tcPr>
            <w:tcW w:w="5387" w:type="dxa"/>
          </w:tcPr>
          <w:p w14:paraId="27229EA6" w14:textId="1862C7BF" w:rsidR="0055388F" w:rsidRPr="00E27305" w:rsidRDefault="0055388F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E273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admit</w:t>
            </w:r>
            <w:r w:rsidRPr="00E273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r w:rsidRPr="00E273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cheating</w:t>
            </w:r>
          </w:p>
        </w:tc>
        <w:tc>
          <w:tcPr>
            <w:tcW w:w="5204" w:type="dxa"/>
          </w:tcPr>
          <w:p w14:paraId="762D11AE" w14:textId="1548E541" w:rsidR="0055388F" w:rsidRPr="00981B98" w:rsidRDefault="0055388F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81B98">
              <w:rPr>
                <w:rFonts w:ascii="Arial" w:hAnsi="Arial" w:cs="Arial"/>
                <w:sz w:val="28"/>
                <w:szCs w:val="28"/>
              </w:rPr>
              <w:t>признаться в жульничестве</w:t>
            </w:r>
          </w:p>
        </w:tc>
      </w:tr>
      <w:tr w:rsidR="0055388F" w:rsidRPr="00981B98" w14:paraId="4D477187" w14:textId="77777777" w:rsidTr="00064BE0">
        <w:tc>
          <w:tcPr>
            <w:tcW w:w="5387" w:type="dxa"/>
          </w:tcPr>
          <w:p w14:paraId="413E7B95" w14:textId="406128D1" w:rsidR="0055388F" w:rsidRPr="00E27305" w:rsidRDefault="0055388F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 xml:space="preserve"> do research</w:t>
            </w:r>
          </w:p>
        </w:tc>
        <w:tc>
          <w:tcPr>
            <w:tcW w:w="5204" w:type="dxa"/>
          </w:tcPr>
          <w:p w14:paraId="1517CE06" w14:textId="1CF0B602" w:rsidR="0055388F" w:rsidRPr="00981B98" w:rsidRDefault="0055388F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81B98">
              <w:rPr>
                <w:rFonts w:ascii="Arial" w:hAnsi="Arial" w:cs="Arial"/>
                <w:sz w:val="28"/>
                <w:szCs w:val="28"/>
              </w:rPr>
              <w:t>заниматься</w:t>
            </w:r>
            <w:r w:rsidRPr="00981B9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81B98">
              <w:rPr>
                <w:rFonts w:ascii="Arial" w:hAnsi="Arial" w:cs="Arial"/>
                <w:sz w:val="28"/>
                <w:szCs w:val="28"/>
              </w:rPr>
              <w:t>исследованиями</w:t>
            </w:r>
            <w:r w:rsidRPr="00981B98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</w:p>
        </w:tc>
      </w:tr>
      <w:tr w:rsidR="0055388F" w:rsidRPr="00981B98" w14:paraId="7CAA3C32" w14:textId="77777777" w:rsidTr="00064BE0">
        <w:tc>
          <w:tcPr>
            <w:tcW w:w="5387" w:type="dxa"/>
          </w:tcPr>
          <w:p w14:paraId="61B97EF3" w14:textId="421753D7" w:rsidR="0055388F" w:rsidRPr="00E27305" w:rsidRDefault="0055388F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 xml:space="preserve"> get inspired  </w:t>
            </w:r>
          </w:p>
        </w:tc>
        <w:tc>
          <w:tcPr>
            <w:tcW w:w="5204" w:type="dxa"/>
          </w:tcPr>
          <w:p w14:paraId="24481715" w14:textId="044AD476" w:rsidR="0055388F" w:rsidRPr="00981B98" w:rsidRDefault="0055388F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81B98">
              <w:rPr>
                <w:rFonts w:ascii="Arial" w:hAnsi="Arial" w:cs="Arial"/>
                <w:sz w:val="28"/>
                <w:szCs w:val="28"/>
              </w:rPr>
              <w:t>получить</w:t>
            </w:r>
            <w:r w:rsidRPr="00981B98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981B98">
              <w:rPr>
                <w:rFonts w:ascii="Arial" w:hAnsi="Arial" w:cs="Arial"/>
                <w:sz w:val="28"/>
                <w:szCs w:val="28"/>
              </w:rPr>
              <w:t>стимул</w:t>
            </w:r>
          </w:p>
        </w:tc>
      </w:tr>
      <w:tr w:rsidR="0055388F" w:rsidRPr="00981B98" w14:paraId="1C48E04E" w14:textId="77777777" w:rsidTr="00064BE0">
        <w:tc>
          <w:tcPr>
            <w:tcW w:w="5387" w:type="dxa"/>
          </w:tcPr>
          <w:p w14:paraId="58ADEDC4" w14:textId="5E1710D0" w:rsidR="0055388F" w:rsidRPr="00E27305" w:rsidRDefault="0055388F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E273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be</w:t>
            </w:r>
            <w:r w:rsidRPr="00E273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used</w:t>
            </w:r>
            <w:r w:rsidRPr="00E273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legitimately</w:t>
            </w:r>
          </w:p>
        </w:tc>
        <w:tc>
          <w:tcPr>
            <w:tcW w:w="5204" w:type="dxa"/>
          </w:tcPr>
          <w:p w14:paraId="23876560" w14:textId="2CD2FCEF" w:rsidR="0055388F" w:rsidRPr="00981B98" w:rsidRDefault="0055388F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81B98">
              <w:rPr>
                <w:rFonts w:ascii="Arial" w:hAnsi="Arial" w:cs="Arial"/>
                <w:sz w:val="28"/>
                <w:szCs w:val="28"/>
              </w:rPr>
              <w:t xml:space="preserve">использоваться на законных основаниях  </w:t>
            </w:r>
          </w:p>
        </w:tc>
      </w:tr>
      <w:tr w:rsidR="0055388F" w:rsidRPr="00981B98" w14:paraId="0553A32C" w14:textId="77777777" w:rsidTr="00064BE0">
        <w:tc>
          <w:tcPr>
            <w:tcW w:w="5387" w:type="dxa"/>
          </w:tcPr>
          <w:p w14:paraId="10C9C3E2" w14:textId="353E1698" w:rsidR="0055388F" w:rsidRPr="00E27305" w:rsidRDefault="0055388F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A-student</w:t>
            </w:r>
          </w:p>
        </w:tc>
        <w:tc>
          <w:tcPr>
            <w:tcW w:w="5204" w:type="dxa"/>
          </w:tcPr>
          <w:p w14:paraId="276C6B0D" w14:textId="689E1EBB" w:rsidR="0055388F" w:rsidRPr="00981B98" w:rsidRDefault="00981B98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студент-отличник</w:t>
            </w:r>
          </w:p>
        </w:tc>
      </w:tr>
      <w:tr w:rsidR="0055388F" w:rsidRPr="00981B98" w14:paraId="2B38ADB0" w14:textId="77777777" w:rsidTr="00064BE0">
        <w:tc>
          <w:tcPr>
            <w:tcW w:w="5387" w:type="dxa"/>
          </w:tcPr>
          <w:p w14:paraId="0524FEC8" w14:textId="051E7BB1" w:rsidR="0055388F" w:rsidRPr="00E27305" w:rsidRDefault="00981B98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academic</w:t>
            </w:r>
            <w:proofErr w:type="gramEnd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 xml:space="preserve"> i</w:t>
            </w:r>
            <w:r w:rsidR="0055388F" w:rsidRPr="00E27305">
              <w:rPr>
                <w:rFonts w:ascii="Arial" w:hAnsi="Arial" w:cs="Arial"/>
                <w:sz w:val="28"/>
                <w:szCs w:val="28"/>
                <w:lang w:val="en-US"/>
              </w:rPr>
              <w:t xml:space="preserve">ntegrity </w:t>
            </w:r>
          </w:p>
        </w:tc>
        <w:tc>
          <w:tcPr>
            <w:tcW w:w="5204" w:type="dxa"/>
          </w:tcPr>
          <w:p w14:paraId="774EF5CD" w14:textId="6B842E42" w:rsidR="0055388F" w:rsidRPr="00981B98" w:rsidRDefault="00981B98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порядочность в системе образовани</w:t>
            </w:r>
            <w:r w:rsidR="00CE62E6">
              <w:rPr>
                <w:rFonts w:ascii="Arial" w:hAnsi="Arial" w:cs="Arial"/>
                <w:sz w:val="28"/>
                <w:szCs w:val="28"/>
              </w:rPr>
              <w:t>я</w:t>
            </w:r>
          </w:p>
        </w:tc>
      </w:tr>
      <w:tr w:rsidR="0055388F" w:rsidRPr="00981B98" w14:paraId="7087EC80" w14:textId="77777777" w:rsidTr="00064BE0">
        <w:tc>
          <w:tcPr>
            <w:tcW w:w="5387" w:type="dxa"/>
          </w:tcPr>
          <w:p w14:paraId="03834D6E" w14:textId="1FF70DDA" w:rsidR="0055388F" w:rsidRPr="00E27305" w:rsidRDefault="0055388F" w:rsidP="00E27305">
            <w:pPr>
              <w:pStyle w:val="a4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extracurricular</w:t>
            </w:r>
            <w:proofErr w:type="gramEnd"/>
            <w:r w:rsidRPr="00E2730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activities</w:t>
            </w:r>
          </w:p>
        </w:tc>
        <w:tc>
          <w:tcPr>
            <w:tcW w:w="5204" w:type="dxa"/>
          </w:tcPr>
          <w:p w14:paraId="5F3E3519" w14:textId="1FE52B08" w:rsidR="0055388F" w:rsidRPr="004A382D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A382D">
              <w:rPr>
                <w:rFonts w:ascii="Arial" w:hAnsi="Arial" w:cs="Arial"/>
                <w:sz w:val="28"/>
                <w:szCs w:val="28"/>
              </w:rPr>
              <w:t>факультативные внеаудиторные занятия</w:t>
            </w:r>
          </w:p>
        </w:tc>
      </w:tr>
      <w:tr w:rsidR="0055388F" w:rsidRPr="00981B98" w14:paraId="033B75B2" w14:textId="77777777" w:rsidTr="00064BE0">
        <w:tc>
          <w:tcPr>
            <w:tcW w:w="5387" w:type="dxa"/>
          </w:tcPr>
          <w:p w14:paraId="0A8C4F3E" w14:textId="63DB1A11" w:rsidR="0055388F" w:rsidRPr="00E27305" w:rsidRDefault="0055388F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the</w:t>
            </w:r>
            <w:proofErr w:type="gramEnd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 xml:space="preserve"> faculty</w:t>
            </w:r>
          </w:p>
        </w:tc>
        <w:tc>
          <w:tcPr>
            <w:tcW w:w="5204" w:type="dxa"/>
          </w:tcPr>
          <w:p w14:paraId="43C8A3A9" w14:textId="7DCD197F" w:rsidR="0055388F" w:rsidRPr="00981B98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профессорско-преподавательский состав</w:t>
            </w:r>
          </w:p>
        </w:tc>
      </w:tr>
      <w:tr w:rsidR="0055388F" w:rsidRPr="00981B98" w14:paraId="793FB22F" w14:textId="77777777" w:rsidTr="00064BE0">
        <w:tc>
          <w:tcPr>
            <w:tcW w:w="5387" w:type="dxa"/>
          </w:tcPr>
          <w:p w14:paraId="3A8E2705" w14:textId="04438C53" w:rsidR="0055388F" w:rsidRPr="00E27305" w:rsidRDefault="0055388F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to</w:t>
            </w:r>
            <w:proofErr w:type="gramEnd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 xml:space="preserve"> learn from mistakes </w:t>
            </w:r>
          </w:p>
        </w:tc>
        <w:tc>
          <w:tcPr>
            <w:tcW w:w="5204" w:type="dxa"/>
          </w:tcPr>
          <w:p w14:paraId="7A7BC4F4" w14:textId="3A8494C6" w:rsidR="0055388F" w:rsidRPr="00981B98" w:rsidRDefault="00981B98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учиться на ошибках</w:t>
            </w:r>
          </w:p>
        </w:tc>
      </w:tr>
      <w:tr w:rsidR="0055388F" w:rsidRPr="00981B98" w14:paraId="39E07BF4" w14:textId="77777777" w:rsidTr="00064BE0">
        <w:tc>
          <w:tcPr>
            <w:tcW w:w="5387" w:type="dxa"/>
          </w:tcPr>
          <w:p w14:paraId="0B9284FC" w14:textId="0C78C4BB" w:rsidR="0055388F" w:rsidRPr="00E27305" w:rsidRDefault="0055388F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literacy</w:t>
            </w:r>
            <w:proofErr w:type="gramEnd"/>
            <w:r w:rsidR="00981B98" w:rsidRPr="00E27305">
              <w:rPr>
                <w:rFonts w:ascii="Arial" w:hAnsi="Arial" w:cs="Arial"/>
                <w:sz w:val="28"/>
                <w:szCs w:val="28"/>
                <w:lang w:val="en-US"/>
              </w:rPr>
              <w:t xml:space="preserve"> rate</w:t>
            </w:r>
          </w:p>
        </w:tc>
        <w:tc>
          <w:tcPr>
            <w:tcW w:w="5204" w:type="dxa"/>
          </w:tcPr>
          <w:p w14:paraId="0F047A9C" w14:textId="1A99770C" w:rsidR="0055388F" w:rsidRPr="00981B98" w:rsidRDefault="00981B98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уровень грамотности</w:t>
            </w:r>
          </w:p>
        </w:tc>
      </w:tr>
      <w:tr w:rsidR="0055388F" w:rsidRPr="00981B98" w14:paraId="1D307BF6" w14:textId="77777777" w:rsidTr="00064BE0">
        <w:tc>
          <w:tcPr>
            <w:tcW w:w="5387" w:type="dxa"/>
          </w:tcPr>
          <w:p w14:paraId="006E155A" w14:textId="1F78AE41" w:rsidR="0055388F" w:rsidRPr="00E27305" w:rsidRDefault="00C82C04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without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references to sources</w:t>
            </w:r>
          </w:p>
        </w:tc>
        <w:tc>
          <w:tcPr>
            <w:tcW w:w="5204" w:type="dxa"/>
          </w:tcPr>
          <w:p w14:paraId="1A35CE1A" w14:textId="52E250C7" w:rsidR="0055388F" w:rsidRPr="00981B98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без ссылки на источники</w:t>
            </w:r>
          </w:p>
        </w:tc>
      </w:tr>
      <w:tr w:rsidR="00C82C04" w:rsidRPr="00981B98" w14:paraId="2FFDE5F7" w14:textId="77777777" w:rsidTr="00064BE0">
        <w:tc>
          <w:tcPr>
            <w:tcW w:w="5387" w:type="dxa"/>
          </w:tcPr>
          <w:p w14:paraId="1DBADBFD" w14:textId="7E73498C" w:rsidR="00C82C04" w:rsidRPr="00E27305" w:rsidRDefault="00C82C04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plagiarism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prevention</w:t>
            </w:r>
          </w:p>
        </w:tc>
        <w:tc>
          <w:tcPr>
            <w:tcW w:w="5204" w:type="dxa"/>
          </w:tcPr>
          <w:p w14:paraId="24962B0A" w14:textId="734E36CE" w:rsidR="00C82C04" w:rsidRPr="00981B98" w:rsidRDefault="00981B98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предотвращение плагиата </w:t>
            </w:r>
          </w:p>
        </w:tc>
      </w:tr>
      <w:tr w:rsidR="00C82C04" w:rsidRPr="00981B98" w14:paraId="413C98D7" w14:textId="77777777" w:rsidTr="00064BE0">
        <w:tc>
          <w:tcPr>
            <w:tcW w:w="5387" w:type="dxa"/>
          </w:tcPr>
          <w:p w14:paraId="6DD96888" w14:textId="1BF4A59D" w:rsidR="00C82C04" w:rsidRPr="00E27305" w:rsidRDefault="00C82C04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attendance</w:t>
            </w:r>
            <w:proofErr w:type="gramEnd"/>
          </w:p>
        </w:tc>
        <w:tc>
          <w:tcPr>
            <w:tcW w:w="5204" w:type="dxa"/>
          </w:tcPr>
          <w:p w14:paraId="488C1634" w14:textId="08A89CF5" w:rsidR="00C82C04" w:rsidRPr="00981B98" w:rsidRDefault="00981B98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посещаемость</w:t>
            </w:r>
          </w:p>
        </w:tc>
      </w:tr>
      <w:tr w:rsidR="00C82C04" w:rsidRPr="00981B98" w14:paraId="0B5F707B" w14:textId="77777777" w:rsidTr="00064BE0">
        <w:tc>
          <w:tcPr>
            <w:tcW w:w="5387" w:type="dxa"/>
          </w:tcPr>
          <w:p w14:paraId="2C46267D" w14:textId="05A7D4B3" w:rsidR="00C82C04" w:rsidRPr="00E27305" w:rsidRDefault="00C82C04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have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a strong focus on</w:t>
            </w:r>
            <w:r w:rsidR="00064BE0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64BE0">
              <w:rPr>
                <w:rFonts w:ascii="Arial" w:hAnsi="Arial" w:cs="Arial"/>
                <w:bCs/>
                <w:sz w:val="28"/>
                <w:szCs w:val="28"/>
                <w:lang w:val="en-US"/>
              </w:rPr>
              <w:t>sth</w:t>
            </w:r>
            <w:proofErr w:type="spellEnd"/>
          </w:p>
        </w:tc>
        <w:tc>
          <w:tcPr>
            <w:tcW w:w="5204" w:type="dxa"/>
          </w:tcPr>
          <w:p w14:paraId="1A3F59A9" w14:textId="405816D2" w:rsidR="00C82C04" w:rsidRPr="00064BE0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серьезно сосредоточиться на чем-то</w:t>
            </w:r>
          </w:p>
        </w:tc>
      </w:tr>
      <w:tr w:rsidR="00C82C04" w:rsidRPr="00981B98" w14:paraId="4287A5BA" w14:textId="77777777" w:rsidTr="00064BE0">
        <w:tc>
          <w:tcPr>
            <w:tcW w:w="5387" w:type="dxa"/>
          </w:tcPr>
          <w:p w14:paraId="469766B7" w14:textId="32E387BB" w:rsidR="00C82C04" w:rsidRPr="00E27305" w:rsidRDefault="00C82C04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learning</w:t>
            </w:r>
            <w:proofErr w:type="gramEnd"/>
            <w:r w:rsidR="00064BE0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/ teaching</w:t>
            </w:r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techniques</w:t>
            </w:r>
          </w:p>
        </w:tc>
        <w:tc>
          <w:tcPr>
            <w:tcW w:w="5204" w:type="dxa"/>
          </w:tcPr>
          <w:p w14:paraId="394C633B" w14:textId="2ED5A8FD" w:rsidR="00C82C04" w:rsidRPr="00064BE0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методы изучения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Arial" w:hAnsi="Arial" w:cs="Arial"/>
                <w:sz w:val="28"/>
                <w:szCs w:val="28"/>
              </w:rPr>
              <w:t>обучения</w:t>
            </w:r>
          </w:p>
        </w:tc>
      </w:tr>
      <w:tr w:rsidR="00C82C04" w:rsidRPr="00981B98" w14:paraId="5DCA5E01" w14:textId="77777777" w:rsidTr="00064BE0">
        <w:tc>
          <w:tcPr>
            <w:tcW w:w="5387" w:type="dxa"/>
          </w:tcPr>
          <w:p w14:paraId="465384FC" w14:textId="3D3CA732" w:rsidR="00C82C04" w:rsidRPr="00E27305" w:rsidRDefault="00C82C04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students’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/ teacher’s duties</w:t>
            </w:r>
          </w:p>
        </w:tc>
        <w:tc>
          <w:tcPr>
            <w:tcW w:w="5204" w:type="dxa"/>
          </w:tcPr>
          <w:p w14:paraId="0D219E80" w14:textId="60C06241" w:rsidR="00C82C04" w:rsidRPr="00064BE0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обязанности педагога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Arial" w:hAnsi="Arial" w:cs="Arial"/>
                <w:sz w:val="28"/>
                <w:szCs w:val="28"/>
              </w:rPr>
              <w:t>студентов</w:t>
            </w:r>
          </w:p>
        </w:tc>
      </w:tr>
      <w:tr w:rsidR="00C82C04" w:rsidRPr="00981B98" w14:paraId="49D905F1" w14:textId="77777777" w:rsidTr="00064BE0">
        <w:tc>
          <w:tcPr>
            <w:tcW w:w="5387" w:type="dxa"/>
          </w:tcPr>
          <w:p w14:paraId="080E0F1A" w14:textId="5AE6F750" w:rsidR="00C82C04" w:rsidRPr="00E27305" w:rsidRDefault="00C82C04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the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choice of subjects</w:t>
            </w:r>
          </w:p>
        </w:tc>
        <w:tc>
          <w:tcPr>
            <w:tcW w:w="5204" w:type="dxa"/>
          </w:tcPr>
          <w:p w14:paraId="1E65FE49" w14:textId="494F7782" w:rsidR="00C82C04" w:rsidRPr="00981B98" w:rsidRDefault="00981B98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выбор предметов</w:t>
            </w:r>
          </w:p>
        </w:tc>
      </w:tr>
      <w:tr w:rsidR="00C82C04" w:rsidRPr="00981B98" w14:paraId="4E55562E" w14:textId="77777777" w:rsidTr="00064BE0">
        <w:tc>
          <w:tcPr>
            <w:tcW w:w="5387" w:type="dxa"/>
          </w:tcPr>
          <w:p w14:paraId="5D96E136" w14:textId="69AAA335" w:rsidR="00C82C04" w:rsidRPr="00E27305" w:rsidRDefault="00C82C04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corporal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punishment</w:t>
            </w:r>
          </w:p>
        </w:tc>
        <w:tc>
          <w:tcPr>
            <w:tcW w:w="5204" w:type="dxa"/>
          </w:tcPr>
          <w:p w14:paraId="004ABD85" w14:textId="5E31143F" w:rsidR="00C82C04" w:rsidRPr="00981B98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телесное наказание</w:t>
            </w:r>
          </w:p>
        </w:tc>
      </w:tr>
      <w:tr w:rsidR="00C82C04" w:rsidRPr="00981B98" w14:paraId="19B30B40" w14:textId="77777777" w:rsidTr="00064BE0">
        <w:tc>
          <w:tcPr>
            <w:tcW w:w="5387" w:type="dxa"/>
          </w:tcPr>
          <w:p w14:paraId="37BFEBF4" w14:textId="7B49D912" w:rsidR="00C82C04" w:rsidRPr="00E27305" w:rsidRDefault="001F72FF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E27305">
              <w:rPr>
                <w:rFonts w:ascii="Arial" w:hAnsi="Arial" w:cs="Arial"/>
                <w:lang w:val="en-US"/>
              </w:rPr>
              <w:t xml:space="preserve"> assign homework     </w:t>
            </w:r>
          </w:p>
        </w:tc>
        <w:tc>
          <w:tcPr>
            <w:tcW w:w="5204" w:type="dxa"/>
          </w:tcPr>
          <w:p w14:paraId="58CBB386" w14:textId="4F863BA4" w:rsidR="00C82C04" w:rsidRPr="00981B98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задавать домашнее задание</w:t>
            </w:r>
          </w:p>
        </w:tc>
      </w:tr>
      <w:tr w:rsidR="00C82C04" w:rsidRPr="00981B98" w14:paraId="3D94B814" w14:textId="77777777" w:rsidTr="00064BE0">
        <w:tc>
          <w:tcPr>
            <w:tcW w:w="5387" w:type="dxa"/>
          </w:tcPr>
          <w:p w14:paraId="7B8DC9FF" w14:textId="3FFAE44F" w:rsidR="00C82C04" w:rsidRPr="00E27305" w:rsidRDefault="00064BE0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expel a student</w:t>
            </w:r>
          </w:p>
        </w:tc>
        <w:tc>
          <w:tcPr>
            <w:tcW w:w="5204" w:type="dxa"/>
          </w:tcPr>
          <w:p w14:paraId="098B3C4B" w14:textId="171591BA" w:rsidR="00C82C04" w:rsidRPr="00981B98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исключить студента</w:t>
            </w:r>
          </w:p>
        </w:tc>
      </w:tr>
      <w:tr w:rsidR="00C82C04" w:rsidRPr="00981B98" w14:paraId="50A05413" w14:textId="77777777" w:rsidTr="00064BE0">
        <w:tc>
          <w:tcPr>
            <w:tcW w:w="5387" w:type="dxa"/>
          </w:tcPr>
          <w:p w14:paraId="298506A5" w14:textId="6821C6C4" w:rsidR="00C82C04" w:rsidRPr="00E27305" w:rsidRDefault="00CB4287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sensitive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issues</w:t>
            </w:r>
          </w:p>
        </w:tc>
        <w:tc>
          <w:tcPr>
            <w:tcW w:w="5204" w:type="dxa"/>
          </w:tcPr>
          <w:p w14:paraId="6F5CA7DA" w14:textId="5C674502" w:rsidR="00C82C04" w:rsidRPr="00981B98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«тонкие» вопросы</w:t>
            </w:r>
          </w:p>
        </w:tc>
      </w:tr>
      <w:tr w:rsidR="00C82C04" w:rsidRPr="00981B98" w14:paraId="1C30BF56" w14:textId="77777777" w:rsidTr="00064BE0">
        <w:tc>
          <w:tcPr>
            <w:tcW w:w="5387" w:type="dxa"/>
          </w:tcPr>
          <w:p w14:paraId="44A2E54E" w14:textId="72D3393F" w:rsidR="00C82C04" w:rsidRPr="00E27305" w:rsidRDefault="00CB4287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educators</w:t>
            </w:r>
            <w:proofErr w:type="gramEnd"/>
          </w:p>
        </w:tc>
        <w:tc>
          <w:tcPr>
            <w:tcW w:w="5204" w:type="dxa"/>
          </w:tcPr>
          <w:p w14:paraId="3843CD88" w14:textId="00CF3F4A" w:rsidR="00C82C04" w:rsidRPr="00981B98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работники сферы образования</w:t>
            </w:r>
          </w:p>
        </w:tc>
      </w:tr>
      <w:tr w:rsidR="00CB4287" w:rsidRPr="00981B98" w14:paraId="5A35055F" w14:textId="77777777" w:rsidTr="00064BE0">
        <w:tc>
          <w:tcPr>
            <w:tcW w:w="5387" w:type="dxa"/>
          </w:tcPr>
          <w:p w14:paraId="7B3F743B" w14:textId="29BB9A07" w:rsidR="00CB4287" w:rsidRPr="00E27305" w:rsidRDefault="00981B98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teacher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-student relations</w:t>
            </w:r>
          </w:p>
        </w:tc>
        <w:tc>
          <w:tcPr>
            <w:tcW w:w="5204" w:type="dxa"/>
          </w:tcPr>
          <w:p w14:paraId="4C5B00A8" w14:textId="1D10D577" w:rsidR="00CB4287" w:rsidRPr="00981B98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отношения между учителями и учениками</w:t>
            </w:r>
          </w:p>
        </w:tc>
      </w:tr>
      <w:tr w:rsidR="00CB4287" w:rsidRPr="00981B98" w14:paraId="7413DB52" w14:textId="77777777" w:rsidTr="00064BE0">
        <w:tc>
          <w:tcPr>
            <w:tcW w:w="5387" w:type="dxa"/>
          </w:tcPr>
          <w:p w14:paraId="626B51E6" w14:textId="05E320FC" w:rsidR="00CB4287" w:rsidRPr="00E27305" w:rsidRDefault="00981B98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area</w:t>
            </w:r>
            <w:proofErr w:type="gramEnd"/>
            <w:r w:rsidRPr="00E27305">
              <w:rPr>
                <w:rFonts w:ascii="Arial" w:hAnsi="Arial" w:cs="Arial"/>
                <w:sz w:val="28"/>
                <w:szCs w:val="28"/>
                <w:lang w:val="en-US"/>
              </w:rPr>
              <w:t>-specific knowledge</w:t>
            </w:r>
          </w:p>
        </w:tc>
        <w:tc>
          <w:tcPr>
            <w:tcW w:w="5204" w:type="dxa"/>
          </w:tcPr>
          <w:p w14:paraId="4A31D060" w14:textId="29D9E9D2" w:rsidR="00CB4287" w:rsidRPr="00981B98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конкретные узкие знания</w:t>
            </w:r>
          </w:p>
        </w:tc>
      </w:tr>
      <w:tr w:rsidR="00CB4287" w:rsidRPr="00981B98" w14:paraId="229A2562" w14:textId="77777777" w:rsidTr="00064BE0">
        <w:tc>
          <w:tcPr>
            <w:tcW w:w="5387" w:type="dxa"/>
          </w:tcPr>
          <w:p w14:paraId="64782A95" w14:textId="3696933E" w:rsidR="00CB4287" w:rsidRPr="00E27305" w:rsidRDefault="00981B98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to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impose discipline </w:t>
            </w:r>
          </w:p>
        </w:tc>
        <w:tc>
          <w:tcPr>
            <w:tcW w:w="5204" w:type="dxa"/>
          </w:tcPr>
          <w:p w14:paraId="710687F1" w14:textId="28DD7B2E" w:rsidR="00CB4287" w:rsidRPr="00981B98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устанавливать дисциплину</w:t>
            </w:r>
          </w:p>
        </w:tc>
      </w:tr>
      <w:tr w:rsidR="00981B98" w:rsidRPr="00981B98" w14:paraId="53F66ACE" w14:textId="77777777" w:rsidTr="00064BE0">
        <w:tc>
          <w:tcPr>
            <w:tcW w:w="5387" w:type="dxa"/>
          </w:tcPr>
          <w:p w14:paraId="21285217" w14:textId="150DD729" w:rsidR="00981B98" w:rsidRPr="00E27305" w:rsidRDefault="00981B98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grades</w:t>
            </w:r>
            <w:proofErr w:type="gramEnd"/>
          </w:p>
        </w:tc>
        <w:tc>
          <w:tcPr>
            <w:tcW w:w="5204" w:type="dxa"/>
          </w:tcPr>
          <w:p w14:paraId="22E2056A" w14:textId="4F03F099" w:rsidR="00981B98" w:rsidRPr="00981B98" w:rsidRDefault="00981B98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оценки</w:t>
            </w:r>
          </w:p>
        </w:tc>
      </w:tr>
      <w:tr w:rsidR="001F72FF" w:rsidRPr="00981B98" w14:paraId="3F3AC171" w14:textId="77777777" w:rsidTr="00064BE0">
        <w:tc>
          <w:tcPr>
            <w:tcW w:w="5387" w:type="dxa"/>
          </w:tcPr>
          <w:p w14:paraId="38C49492" w14:textId="59D39A7B" w:rsidR="001F72FF" w:rsidRPr="00E27305" w:rsidRDefault="00E27305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to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encourage creative thinking</w:t>
            </w:r>
          </w:p>
        </w:tc>
        <w:tc>
          <w:tcPr>
            <w:tcW w:w="5204" w:type="dxa"/>
          </w:tcPr>
          <w:p w14:paraId="688486F8" w14:textId="53CB5845" w:rsidR="001F72FF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будить креативное мышление</w:t>
            </w:r>
          </w:p>
        </w:tc>
      </w:tr>
      <w:tr w:rsidR="001F72FF" w:rsidRPr="00981B98" w14:paraId="2B804D0D" w14:textId="77777777" w:rsidTr="00064BE0">
        <w:tc>
          <w:tcPr>
            <w:tcW w:w="5387" w:type="dxa"/>
          </w:tcPr>
          <w:p w14:paraId="7407473D" w14:textId="253C5088" w:rsidR="001F72FF" w:rsidRPr="00E27305" w:rsidRDefault="00E27305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college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grad</w:t>
            </w:r>
            <w:r w:rsidR="00A31789">
              <w:rPr>
                <w:rFonts w:ascii="Arial" w:hAnsi="Arial" w:cs="Arial"/>
                <w:bCs/>
                <w:sz w:val="28"/>
                <w:szCs w:val="28"/>
                <w:lang w:val="en-US"/>
              </w:rPr>
              <w:t>u</w:t>
            </w:r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ates</w:t>
            </w:r>
          </w:p>
        </w:tc>
        <w:tc>
          <w:tcPr>
            <w:tcW w:w="5204" w:type="dxa"/>
          </w:tcPr>
          <w:p w14:paraId="5644E133" w14:textId="3B0630A0" w:rsidR="001F72FF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выпускники колледжей</w:t>
            </w:r>
          </w:p>
        </w:tc>
      </w:tr>
      <w:tr w:rsidR="001F72FF" w:rsidRPr="00981B98" w14:paraId="331EEAB6" w14:textId="77777777" w:rsidTr="00064BE0">
        <w:tc>
          <w:tcPr>
            <w:tcW w:w="5387" w:type="dxa"/>
          </w:tcPr>
          <w:p w14:paraId="3EE3C45D" w14:textId="15EA3046" w:rsidR="001F72FF" w:rsidRPr="00E27305" w:rsidRDefault="00E27305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to have an impact on </w:t>
            </w:r>
            <w:proofErr w:type="spell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sth</w:t>
            </w:r>
            <w:proofErr w:type="spellEnd"/>
            <w:r w:rsidR="00A31789">
              <w:rPr>
                <w:rFonts w:ascii="Arial" w:hAnsi="Arial" w:cs="Arial"/>
                <w:bCs/>
                <w:sz w:val="28"/>
                <w:szCs w:val="28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5204" w:type="dxa"/>
          </w:tcPr>
          <w:p w14:paraId="42F10378" w14:textId="4687B31C" w:rsidR="001F72FF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иметь </w:t>
            </w:r>
            <w:r w:rsidR="004A382D">
              <w:rPr>
                <w:rFonts w:ascii="Arial" w:hAnsi="Arial" w:cs="Arial"/>
                <w:sz w:val="28"/>
                <w:szCs w:val="28"/>
              </w:rPr>
              <w:t>влияние на что-то</w:t>
            </w:r>
          </w:p>
        </w:tc>
      </w:tr>
      <w:tr w:rsidR="00E27305" w:rsidRPr="00981B98" w14:paraId="03359EC3" w14:textId="77777777" w:rsidTr="00064BE0">
        <w:tc>
          <w:tcPr>
            <w:tcW w:w="5387" w:type="dxa"/>
          </w:tcPr>
          <w:p w14:paraId="180B09DC" w14:textId="01549D03" w:rsidR="00E27305" w:rsidRPr="00E27305" w:rsidRDefault="00E27305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to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get to the top of international rankings</w:t>
            </w:r>
          </w:p>
        </w:tc>
        <w:tc>
          <w:tcPr>
            <w:tcW w:w="5204" w:type="dxa"/>
          </w:tcPr>
          <w:p w14:paraId="7A8609DF" w14:textId="5EEF1F26" w:rsidR="00E27305" w:rsidRDefault="004A382D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попасть в топ международных рейтингов</w:t>
            </w:r>
          </w:p>
        </w:tc>
      </w:tr>
      <w:tr w:rsidR="00E27305" w:rsidRPr="00981B98" w14:paraId="4EA8D1DC" w14:textId="77777777" w:rsidTr="00064BE0">
        <w:tc>
          <w:tcPr>
            <w:tcW w:w="5387" w:type="dxa"/>
          </w:tcPr>
          <w:p w14:paraId="2DCB2435" w14:textId="2DEE465A" w:rsidR="00E27305" w:rsidRPr="00E27305" w:rsidRDefault="00E27305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tuition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fee</w:t>
            </w:r>
          </w:p>
        </w:tc>
        <w:tc>
          <w:tcPr>
            <w:tcW w:w="5204" w:type="dxa"/>
          </w:tcPr>
          <w:p w14:paraId="6538C9F6" w14:textId="168AD6D0" w:rsidR="00E27305" w:rsidRDefault="004A382D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плата за обучение</w:t>
            </w:r>
          </w:p>
        </w:tc>
      </w:tr>
      <w:tr w:rsidR="00E27305" w:rsidRPr="00981B98" w14:paraId="3640A609" w14:textId="77777777" w:rsidTr="00064BE0">
        <w:tc>
          <w:tcPr>
            <w:tcW w:w="5387" w:type="dxa"/>
          </w:tcPr>
          <w:p w14:paraId="0757DB3D" w14:textId="290DB2B4" w:rsidR="00E27305" w:rsidRPr="00E27305" w:rsidRDefault="00E27305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>personal</w:t>
            </w:r>
            <w:proofErr w:type="gramEnd"/>
            <w:r w:rsidRPr="00E2730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accomplishment</w:t>
            </w:r>
          </w:p>
        </w:tc>
        <w:tc>
          <w:tcPr>
            <w:tcW w:w="5204" w:type="dxa"/>
          </w:tcPr>
          <w:p w14:paraId="50826A9B" w14:textId="675FB384" w:rsidR="00E27305" w:rsidRDefault="00E27305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личные достижения </w:t>
            </w:r>
          </w:p>
        </w:tc>
      </w:tr>
      <w:tr w:rsidR="00064BE0" w:rsidRPr="00981B98" w14:paraId="1C799D49" w14:textId="77777777" w:rsidTr="00064BE0">
        <w:tc>
          <w:tcPr>
            <w:tcW w:w="5387" w:type="dxa"/>
          </w:tcPr>
          <w:p w14:paraId="395E2348" w14:textId="06AA424A" w:rsidR="00064BE0" w:rsidRPr="00E27305" w:rsidRDefault="00064BE0" w:rsidP="00E27305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bullying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204" w:type="dxa"/>
          </w:tcPr>
          <w:p w14:paraId="6B7C5945" w14:textId="4CBDCFE6" w:rsidR="00064BE0" w:rsidRDefault="00064BE0" w:rsidP="007757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запугивание, травля</w:t>
            </w:r>
          </w:p>
        </w:tc>
      </w:tr>
    </w:tbl>
    <w:p w14:paraId="1499B636" w14:textId="77777777" w:rsidR="008B3AF9" w:rsidRPr="00E27305" w:rsidRDefault="008B3AF9" w:rsidP="0062636A">
      <w:pPr>
        <w:rPr>
          <w:lang w:val="en-US"/>
        </w:rPr>
      </w:pPr>
    </w:p>
    <w:sectPr w:rsidR="008B3AF9" w:rsidRPr="00E27305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B80355"/>
    <w:multiLevelType w:val="hybridMultilevel"/>
    <w:tmpl w:val="1B56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B53EA"/>
    <w:multiLevelType w:val="hybridMultilevel"/>
    <w:tmpl w:val="9B92D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37BC"/>
    <w:multiLevelType w:val="hybridMultilevel"/>
    <w:tmpl w:val="C948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24E1E"/>
    <w:multiLevelType w:val="hybridMultilevel"/>
    <w:tmpl w:val="2ED4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51514"/>
    <w:multiLevelType w:val="hybridMultilevel"/>
    <w:tmpl w:val="99501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52DD"/>
    <w:multiLevelType w:val="hybridMultilevel"/>
    <w:tmpl w:val="4B2E92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785DA0"/>
    <w:multiLevelType w:val="hybridMultilevel"/>
    <w:tmpl w:val="2DA69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B7747"/>
    <w:multiLevelType w:val="hybridMultilevel"/>
    <w:tmpl w:val="87C05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F1D2E"/>
    <w:multiLevelType w:val="hybridMultilevel"/>
    <w:tmpl w:val="32545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61"/>
    <w:rsid w:val="00064BE0"/>
    <w:rsid w:val="00170E84"/>
    <w:rsid w:val="001F72FF"/>
    <w:rsid w:val="00221BC9"/>
    <w:rsid w:val="00294CA1"/>
    <w:rsid w:val="004A382D"/>
    <w:rsid w:val="0055388F"/>
    <w:rsid w:val="005E56BB"/>
    <w:rsid w:val="0062636A"/>
    <w:rsid w:val="0073226F"/>
    <w:rsid w:val="0073775D"/>
    <w:rsid w:val="007757AE"/>
    <w:rsid w:val="007F57B0"/>
    <w:rsid w:val="008B3AF9"/>
    <w:rsid w:val="009567D5"/>
    <w:rsid w:val="00981B98"/>
    <w:rsid w:val="00A31789"/>
    <w:rsid w:val="00B67261"/>
    <w:rsid w:val="00C82C04"/>
    <w:rsid w:val="00CB4287"/>
    <w:rsid w:val="00CD24B8"/>
    <w:rsid w:val="00CE62E6"/>
    <w:rsid w:val="00D55B47"/>
    <w:rsid w:val="00D6526C"/>
    <w:rsid w:val="00E06A04"/>
    <w:rsid w:val="00E27305"/>
    <w:rsid w:val="00EF745E"/>
    <w:rsid w:val="00F7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B21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5</cp:revision>
  <dcterms:created xsi:type="dcterms:W3CDTF">2016-12-13T15:35:00Z</dcterms:created>
  <dcterms:modified xsi:type="dcterms:W3CDTF">2016-12-15T14:31:00Z</dcterms:modified>
</cp:coreProperties>
</file>